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2" w:rsidRPr="00F47021" w:rsidRDefault="000F3F12" w:rsidP="00F47021">
      <w:pPr>
        <w:jc w:val="right"/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Załącznik nr 2 do Regulaminu</w:t>
      </w:r>
    </w:p>
    <w:p w:rsidR="00F47021" w:rsidRPr="00F47021" w:rsidRDefault="00F47021" w:rsidP="00F47021">
      <w:pPr>
        <w:ind w:left="0" w:firstLine="0"/>
        <w:jc w:val="left"/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………………………………….</w:t>
      </w:r>
    </w:p>
    <w:p w:rsidR="00F47021" w:rsidRPr="00F47021" w:rsidRDefault="00F47021" w:rsidP="00F47021">
      <w:pPr>
        <w:ind w:left="0" w:firstLine="0"/>
        <w:jc w:val="left"/>
        <w:rPr>
          <w:rFonts w:ascii="Times New Roman" w:hAnsi="Times New Roman" w:cs="Times New Roman"/>
        </w:rPr>
      </w:pPr>
    </w:p>
    <w:p w:rsidR="00F47021" w:rsidRPr="00F47021" w:rsidRDefault="00F47021" w:rsidP="00F47021">
      <w:pPr>
        <w:ind w:left="0" w:firstLine="0"/>
        <w:jc w:val="left"/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………………………………….</w:t>
      </w:r>
    </w:p>
    <w:p w:rsidR="00F47021" w:rsidRPr="00F47021" w:rsidRDefault="00F47021" w:rsidP="00F47021">
      <w:pPr>
        <w:ind w:left="0" w:firstLine="0"/>
        <w:jc w:val="left"/>
        <w:rPr>
          <w:rFonts w:ascii="Times New Roman" w:hAnsi="Times New Roman" w:cs="Times New Roman"/>
        </w:rPr>
      </w:pPr>
    </w:p>
    <w:p w:rsidR="00F47021" w:rsidRPr="00F47021" w:rsidRDefault="00F47021" w:rsidP="00F47021">
      <w:pPr>
        <w:ind w:left="0" w:firstLine="0"/>
        <w:jc w:val="left"/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………………………………….</w:t>
      </w:r>
    </w:p>
    <w:p w:rsidR="00F47021" w:rsidRPr="00F47021" w:rsidRDefault="00F47021" w:rsidP="00F47021">
      <w:pPr>
        <w:ind w:left="0" w:firstLine="0"/>
        <w:jc w:val="left"/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 xml:space="preserve">      /oznaczenie pracodawcy/</w:t>
      </w:r>
    </w:p>
    <w:p w:rsidR="00F47021" w:rsidRPr="00F47021" w:rsidRDefault="00F47021" w:rsidP="000F3F12">
      <w:pPr>
        <w:jc w:val="right"/>
        <w:rPr>
          <w:rFonts w:ascii="Times New Roman" w:hAnsi="Times New Roman" w:cs="Times New Roman"/>
        </w:rPr>
      </w:pPr>
    </w:p>
    <w:p w:rsidR="00F47021" w:rsidRPr="00F47021" w:rsidRDefault="00F47021" w:rsidP="000F3F12">
      <w:pPr>
        <w:jc w:val="right"/>
        <w:rPr>
          <w:rFonts w:ascii="Times New Roman" w:hAnsi="Times New Roman" w:cs="Times New Roman"/>
        </w:rPr>
      </w:pPr>
    </w:p>
    <w:p w:rsidR="000F3F12" w:rsidRPr="00F47021" w:rsidRDefault="000F3F12" w:rsidP="000F3F12">
      <w:pPr>
        <w:jc w:val="center"/>
        <w:rPr>
          <w:rFonts w:ascii="Times New Roman" w:hAnsi="Times New Roman" w:cs="Times New Roman"/>
          <w:b/>
        </w:rPr>
      </w:pPr>
      <w:r w:rsidRPr="00F47021">
        <w:rPr>
          <w:rFonts w:ascii="Times New Roman" w:hAnsi="Times New Roman" w:cs="Times New Roman"/>
          <w:b/>
        </w:rPr>
        <w:t>OŚWIADCZENIA PRACODAWCY</w:t>
      </w:r>
    </w:p>
    <w:p w:rsidR="000F3F12" w:rsidRPr="00F47021" w:rsidRDefault="000F3F12" w:rsidP="000F3F12">
      <w:pPr>
        <w:jc w:val="center"/>
        <w:rPr>
          <w:rFonts w:ascii="Times New Roman" w:hAnsi="Times New Roman" w:cs="Times New Roman"/>
          <w:b/>
        </w:rPr>
      </w:pPr>
    </w:p>
    <w:p w:rsidR="000F3F12" w:rsidRPr="00F47021" w:rsidRDefault="00F47021" w:rsidP="000F3F12">
      <w:pPr>
        <w:ind w:left="0" w:hanging="5"/>
        <w:rPr>
          <w:rFonts w:ascii="Times New Roman" w:hAnsi="Times New Roman" w:cs="Times New Roman"/>
          <w:color w:val="000000"/>
        </w:rPr>
      </w:pPr>
      <w:r w:rsidRPr="00F47021">
        <w:rPr>
          <w:rFonts w:ascii="Times New Roman" w:hAnsi="Times New Roman" w:cs="Times New Roman"/>
        </w:rPr>
        <w:t>W związku z ubieganiem się o przyznanie zwrotu kosztów wyposażenia stanowiska pracy osoby niepełnosprawnej, ś</w:t>
      </w:r>
      <w:r w:rsidR="000F3F12" w:rsidRPr="00F47021">
        <w:rPr>
          <w:rFonts w:ascii="Times New Roman" w:hAnsi="Times New Roman" w:cs="Times New Roman"/>
        </w:rPr>
        <w:t>wiadomy odpowiedzialności karnej wynikającej z art. 233 ustawy z dnia 6 czerwca 1997 r. Kodeksu karnego (</w:t>
      </w:r>
      <w:proofErr w:type="spellStart"/>
      <w:r w:rsidR="000F3F12" w:rsidRPr="00F47021">
        <w:rPr>
          <w:rFonts w:ascii="Times New Roman" w:hAnsi="Times New Roman" w:cs="Times New Roman"/>
        </w:rPr>
        <w:t>Dz.U</w:t>
      </w:r>
      <w:proofErr w:type="spellEnd"/>
      <w:r w:rsidR="000F3F12" w:rsidRPr="00F47021">
        <w:rPr>
          <w:rFonts w:ascii="Times New Roman" w:hAnsi="Times New Roman" w:cs="Times New Roman"/>
        </w:rPr>
        <w:t>. 1997 Nr 88, poz. 553): „</w:t>
      </w:r>
      <w:r w:rsidR="000F3F12" w:rsidRPr="00F47021">
        <w:rPr>
          <w:rFonts w:ascii="Times New Roman" w:hAnsi="Times New Roman" w:cs="Times New Roman"/>
          <w:color w:val="000000"/>
        </w:rPr>
        <w:t xml:space="preserve">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.”"/>
        </w:smartTagPr>
        <w:r w:rsidR="000F3F12" w:rsidRPr="00F47021">
          <w:rPr>
            <w:rFonts w:ascii="Times New Roman" w:hAnsi="Times New Roman" w:cs="Times New Roman"/>
            <w:color w:val="000000"/>
          </w:rPr>
          <w:t>3.”</w:t>
        </w:r>
      </w:smartTag>
      <w:r w:rsidR="000F3F12" w:rsidRPr="00F47021">
        <w:rPr>
          <w:rFonts w:ascii="Times New Roman" w:hAnsi="Times New Roman" w:cs="Times New Roman"/>
          <w:color w:val="000000"/>
        </w:rPr>
        <w:t xml:space="preserve"> oświadczam, że:</w:t>
      </w:r>
    </w:p>
    <w:p w:rsidR="000F3F12" w:rsidRPr="00F47021" w:rsidRDefault="000F3F12" w:rsidP="000F3F12">
      <w:pPr>
        <w:rPr>
          <w:rFonts w:ascii="Times New Roman" w:hAnsi="Times New Roman" w:cs="Times New Roman"/>
          <w:color w:val="000000"/>
        </w:rPr>
      </w:pP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F47021">
        <w:rPr>
          <w:rFonts w:ascii="Times New Roman" w:hAnsi="Times New Roman" w:cs="Times New Roman"/>
        </w:rPr>
        <w:t>prowadziłem działalność przez okres  12 miesięcy bezpośrednio poprzedzających dzień złożenia wniosku, z tym  że do wskazanego okresu prowadzenia działalności gospodarczej, nie wlicza się okresu zawieszenia działalności gospodarczej,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nie zalegam w dniu złożenia wniosku z wypłacaniem wynagrodzeń pracownikom oraz z opłacaniem należnych składek na ubezpieczenia społeczne, ubezpieczenie zdrowotne, Fundusz Pracy oraz Fundusz Gwarantowanych Świadczeń Pracowniczych oraz Fundusz Emerytur Pomostowych,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nie posiadam zaległości w zobowiązaniach wobec Państwowego Funduszu Rehabilitacji Osób Niepełnosprawnych,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nie zalegam w dniu złożenia wniosku z opłacaniem  innych danin publicznych,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nie posiadam w dniu złożenia wniosku nieuregulowanych w terminie zobowiązań cywilnoprawnych,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 xml:space="preserve">nie byłem karany w okresie 2 lat przed dniem złożenia wniosku za przestępstwo przeciwko obrotowi gospodarczemu w rozumieniu ustawy z dnia 6 czerwca 1997 roku Kodeks karny (Dz. U. Nr 88, poz. 553 z </w:t>
      </w:r>
      <w:proofErr w:type="spellStart"/>
      <w:r w:rsidRPr="00F47021">
        <w:rPr>
          <w:rFonts w:ascii="Times New Roman" w:hAnsi="Times New Roman" w:cs="Times New Roman"/>
        </w:rPr>
        <w:t>późn</w:t>
      </w:r>
      <w:proofErr w:type="spellEnd"/>
      <w:r w:rsidRPr="00F47021">
        <w:rPr>
          <w:rFonts w:ascii="Times New Roman" w:hAnsi="Times New Roman" w:cs="Times New Roman"/>
        </w:rPr>
        <w:t>. zm.) lub ustawy z dnia 28 października 2002r. o odpowiedzialności podmiotów zbiorowych za czyny zabronione pod groźbą kary (</w:t>
      </w:r>
      <w:proofErr w:type="spellStart"/>
      <w:r w:rsidRPr="00F47021">
        <w:rPr>
          <w:rFonts w:ascii="Times New Roman" w:hAnsi="Times New Roman" w:cs="Times New Roman"/>
        </w:rPr>
        <w:t>Dz.U</w:t>
      </w:r>
      <w:proofErr w:type="spellEnd"/>
      <w:r w:rsidRPr="00F47021">
        <w:rPr>
          <w:rFonts w:ascii="Times New Roman" w:hAnsi="Times New Roman" w:cs="Times New Roman"/>
        </w:rPr>
        <w:t xml:space="preserve">. Nr 197, poz. 1661, z </w:t>
      </w:r>
      <w:proofErr w:type="spellStart"/>
      <w:r w:rsidRPr="00F47021">
        <w:rPr>
          <w:rFonts w:ascii="Times New Roman" w:hAnsi="Times New Roman" w:cs="Times New Roman"/>
        </w:rPr>
        <w:t>późn</w:t>
      </w:r>
      <w:proofErr w:type="spellEnd"/>
      <w:r w:rsidRPr="00F47021">
        <w:rPr>
          <w:rFonts w:ascii="Times New Roman" w:hAnsi="Times New Roman" w:cs="Times New Roman"/>
        </w:rPr>
        <w:t>. zm.) oraz w okresie do 365 dni przed dniem złożenia wniosku, nie zostałem skazany prawomocnym wyrokiem, za naruszenie praw pracowniczych lub nie jestem objęty postępowaniem wyjaśniającym w tej sprawie,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nie zmniejszyłem wymiaru czasu pracy pracownika w okresie 6 miesięcy bezpośrednio poprzedzających dzień złożenia wniosku,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nie rozwiązałem w okresie 6 miesięcy bezpośrednio poprzedzających dzień złożenia wniosku, stosunku pracy z pracownikiem w drodze wypowiedzenia dokonanego przez podmiot, przedszkole lub szkołę bądź na mocy porozumienia stron z przyczyn niedotyczących  pracowników,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nie znajduję się w trudnej sytuacji ekonomicznej według kryteriów określonych w przepisach prawa Unii Europejskiej dotyczących udzielania pomocy publicznej,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nie toczy się w stosunku do reprezentowanego przeze mnie podmiotu postępowanie upadłościowe i nie został zgłoszony wniosek o jego likwidację,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>jest mi znana treść Regulaminu</w:t>
      </w:r>
      <w:r w:rsidRPr="00F47021">
        <w:rPr>
          <w:rFonts w:ascii="Times New Roman" w:hAnsi="Times New Roman" w:cs="Times New Roman"/>
          <w:b/>
        </w:rPr>
        <w:t xml:space="preserve"> </w:t>
      </w:r>
      <w:r w:rsidRPr="00F47021">
        <w:rPr>
          <w:rFonts w:ascii="Times New Roman" w:hAnsi="Times New Roman" w:cs="Times New Roman"/>
        </w:rPr>
        <w:t>w sprawie zwrotu kosztów wyposażenia stanowiska pracy osoby niepełnosprawnej oraz form zabezpieczenia zwrotu otrzymanych środków w Powiatowym Urzędzie Pracy w Zakopanem oraz Rozporządzenia Ministra Pracy i Polityki Społecznej z dnia 11 marca 2011 r. w sprawie zwrotu kosztów wyposażenia stanowiska pracy osoby niepełnosprawnej (Dz. U. 2011, Nr 62, poz. 317),</w:t>
      </w:r>
    </w:p>
    <w:p w:rsidR="000F3F12" w:rsidRPr="00F47021" w:rsidRDefault="000F3F12" w:rsidP="000F3F1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47021">
        <w:rPr>
          <w:rFonts w:ascii="Times New Roman" w:hAnsi="Times New Roman" w:cs="Times New Roman"/>
        </w:rPr>
        <w:t xml:space="preserve">wszystkie dane, informacje i oświadczenia podane lub załączone do wniosku, są zgodne z prawdą. </w:t>
      </w:r>
    </w:p>
    <w:p w:rsidR="00F47021" w:rsidRDefault="00F47021" w:rsidP="000F3F12">
      <w:pPr>
        <w:rPr>
          <w:rFonts w:ascii="Times New Roman" w:hAnsi="Times New Roman" w:cs="Times New Roman"/>
        </w:rPr>
      </w:pPr>
    </w:p>
    <w:p w:rsidR="00F47021" w:rsidRDefault="00F47021" w:rsidP="000F3F12">
      <w:pPr>
        <w:rPr>
          <w:rFonts w:ascii="Times New Roman" w:hAnsi="Times New Roman" w:cs="Times New Roman"/>
        </w:rPr>
      </w:pPr>
    </w:p>
    <w:p w:rsidR="00F47021" w:rsidRDefault="00F47021" w:rsidP="000F3F12">
      <w:pPr>
        <w:rPr>
          <w:rFonts w:ascii="Times New Roman" w:hAnsi="Times New Roman" w:cs="Times New Roman"/>
        </w:rPr>
      </w:pPr>
    </w:p>
    <w:p w:rsidR="00F47021" w:rsidRDefault="00F47021" w:rsidP="00F47021">
      <w:pPr>
        <w:ind w:left="60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47021" w:rsidRPr="00F47021" w:rsidRDefault="00F47021" w:rsidP="00F47021">
      <w:pPr>
        <w:ind w:left="60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/data, podpis i pieczęć pracodawcy/</w:t>
      </w:r>
    </w:p>
    <w:sectPr w:rsidR="00F47021" w:rsidRPr="00F47021" w:rsidSect="00F470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6EB3"/>
    <w:multiLevelType w:val="hybridMultilevel"/>
    <w:tmpl w:val="8CC6204A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3F12"/>
    <w:rsid w:val="000F3F12"/>
    <w:rsid w:val="002C21E8"/>
    <w:rsid w:val="00536371"/>
    <w:rsid w:val="00F4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2012-07-17T10:58:00Z</dcterms:created>
  <dcterms:modified xsi:type="dcterms:W3CDTF">2012-07-17T11:16:00Z</dcterms:modified>
</cp:coreProperties>
</file>