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6089C" w14:textId="77777777" w:rsidR="00EB55DE" w:rsidRDefault="00EB55DE" w:rsidP="00350CD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Powiatowy Urząd Pracy w Zakopanem przystąpił do realizacji projektu</w:t>
      </w:r>
      <w:r w:rsidR="00271FD1" w:rsidRPr="00271FD1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 xml:space="preserve"> </w:t>
      </w:r>
    </w:p>
    <w:p w14:paraId="07C5298F" w14:textId="71ABBF9C" w:rsidR="001506C8" w:rsidRDefault="00271FD1" w:rsidP="001506C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 xml:space="preserve">„Aktywizacja osób </w:t>
      </w:r>
      <w:r w:rsidR="00EB55DE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 xml:space="preserve">w wieku 30 lat i więcej </w:t>
      </w:r>
      <w:r w:rsidRPr="00271FD1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pozostających bez pracy w powiecie tatrzańskim</w:t>
      </w:r>
      <w:r w:rsidR="00350CDD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 xml:space="preserve"> (</w:t>
      </w:r>
      <w:r w:rsidR="00347428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V</w:t>
      </w:r>
      <w:r w:rsidR="00ED37CF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I</w:t>
      </w:r>
      <w:r w:rsidR="0015185F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I</w:t>
      </w:r>
      <w:r w:rsidR="00350CDD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)</w:t>
      </w:r>
      <w:r w:rsidR="00C5742E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” realizowanego</w:t>
      </w:r>
      <w:r w:rsidR="00350C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="004A68D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</w:r>
      <w:r w:rsidRPr="00271FD1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w ramach </w:t>
      </w:r>
      <w:r w:rsidR="00EB55DE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 xml:space="preserve">Działania 8.1 Regionalnego Programu Operacyjnego Województwa Małopolskiego na lata </w:t>
      </w:r>
      <w:r w:rsidRPr="00271FD1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2014-2020</w:t>
      </w:r>
    </w:p>
    <w:p w14:paraId="31D8011B" w14:textId="77777777" w:rsidR="00271FD1" w:rsidRPr="00271FD1" w:rsidRDefault="00271FD1" w:rsidP="001506C8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Ogólne informacje o projekcie</w:t>
      </w:r>
    </w:p>
    <w:p w14:paraId="46AF3E74" w14:textId="77777777" w:rsidR="00271FD1" w:rsidRPr="00271FD1" w:rsidRDefault="00271FD1" w:rsidP="008E54D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Projekt współfinansowany jest ze środków Europejskiego Funduszu Społecznego w ramach </w:t>
      </w:r>
      <w:r w:rsidR="00EB55D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Działania 8.1 Regionalnego Programu Operacyjnego Województwa Małopolskiego na lata 2014-2020</w:t>
      </w:r>
    </w:p>
    <w:p w14:paraId="4BFBB338" w14:textId="36D6D5CB" w:rsidR="00271FD1" w:rsidRDefault="00271FD1" w:rsidP="00271FD1">
      <w:pPr>
        <w:numPr>
          <w:ilvl w:val="0"/>
          <w:numId w:val="1"/>
        </w:numPr>
        <w:shd w:val="clear" w:color="auto" w:fill="FFFFFF"/>
        <w:spacing w:after="0" w:line="252" w:lineRule="atLeast"/>
        <w:ind w:left="37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Celem projektu jest zwiększenie możliwości zatrudnienia</w:t>
      </w:r>
      <w:r w:rsidRPr="00271FD1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 w:rsidR="00ED37CF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231</w:t>
      </w:r>
      <w:r w:rsidR="00347428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 xml:space="preserve"> </w:t>
      </w: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osób </w:t>
      </w:r>
      <w:r w:rsidR="00EB55D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powyżej </w:t>
      </w: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30 roku życia  pozostających bez pracy w powiecie tatrzańskim, zarejestrowan</w:t>
      </w:r>
      <w:r w:rsidR="00EB55D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ych w Powiatowym Urzędzie Pracy </w:t>
      </w: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Zakopanem, </w:t>
      </w:r>
      <w:r w:rsidR="00EB55D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należących do co najmniej jednej z następujących grup:</w:t>
      </w:r>
    </w:p>
    <w:p w14:paraId="12174556" w14:textId="77777777" w:rsidR="00EB55DE" w:rsidRDefault="000F4095" w:rsidP="000F4095">
      <w:pPr>
        <w:pStyle w:val="Akapitzlist"/>
        <w:numPr>
          <w:ilvl w:val="0"/>
          <w:numId w:val="8"/>
        </w:num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osób o niskich kwalifikacjach (</w:t>
      </w:r>
      <w:r w:rsidR="00350C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z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wykształcenie</w:t>
      </w:r>
      <w:r w:rsidR="00350C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350C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ponadgimnazjalnym lub niższym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),</w:t>
      </w:r>
    </w:p>
    <w:p w14:paraId="21CBAD7D" w14:textId="77777777" w:rsidR="000F4095" w:rsidRDefault="002C6F0C" w:rsidP="000F4095">
      <w:pPr>
        <w:pStyle w:val="Akapitzlist"/>
        <w:numPr>
          <w:ilvl w:val="0"/>
          <w:numId w:val="8"/>
        </w:num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osób </w:t>
      </w:r>
      <w:r w:rsidR="000F4095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długotrwale bezrobotnych (osoby bezrobotne nieprzerwanie przez okres 12 m-cy),</w:t>
      </w:r>
    </w:p>
    <w:p w14:paraId="1DCB658F" w14:textId="77777777" w:rsidR="000F4095" w:rsidRDefault="002C6F0C" w:rsidP="000F4095">
      <w:pPr>
        <w:pStyle w:val="Akapitzlist"/>
        <w:numPr>
          <w:ilvl w:val="0"/>
          <w:numId w:val="8"/>
        </w:num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osób </w:t>
      </w:r>
      <w:r w:rsidR="00350C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powyżej 50 roku życia,</w:t>
      </w:r>
    </w:p>
    <w:p w14:paraId="1F03EDED" w14:textId="77777777" w:rsidR="00350CDD" w:rsidRDefault="00350CDD" w:rsidP="000F4095">
      <w:pPr>
        <w:pStyle w:val="Akapitzlist"/>
        <w:numPr>
          <w:ilvl w:val="0"/>
          <w:numId w:val="8"/>
        </w:num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osób z niepełnosprawnościami,</w:t>
      </w:r>
    </w:p>
    <w:p w14:paraId="74CB61CE" w14:textId="77777777" w:rsidR="00350CDD" w:rsidRDefault="00350CDD" w:rsidP="000F4095">
      <w:pPr>
        <w:pStyle w:val="Akapitzlist"/>
        <w:numPr>
          <w:ilvl w:val="0"/>
          <w:numId w:val="8"/>
        </w:num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kobiet</w:t>
      </w:r>
    </w:p>
    <w:p w14:paraId="39740B54" w14:textId="77777777" w:rsidR="00A94F04" w:rsidRPr="000F4095" w:rsidRDefault="00A94F04" w:rsidP="000F4095">
      <w:pPr>
        <w:pStyle w:val="Akapitzlist"/>
        <w:numPr>
          <w:ilvl w:val="0"/>
          <w:numId w:val="8"/>
        </w:numPr>
        <w:shd w:val="clear" w:color="auto" w:fill="FFFFFF"/>
        <w:spacing w:after="0"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mężczyzn (30-49 lat)</w:t>
      </w:r>
    </w:p>
    <w:p w14:paraId="33E37A25" w14:textId="71C07A0D" w:rsidR="00271FD1" w:rsidRPr="00675CF6" w:rsidRDefault="00271FD1" w:rsidP="00271FD1">
      <w:pPr>
        <w:numPr>
          <w:ilvl w:val="0"/>
          <w:numId w:val="1"/>
        </w:numPr>
        <w:shd w:val="clear" w:color="auto" w:fill="FFFFFF"/>
        <w:spacing w:after="0" w:line="252" w:lineRule="atLeast"/>
        <w:ind w:left="375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</w:t>
      </w:r>
      <w:r w:rsidR="00E256A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rojekt realizowany jest od </w:t>
      </w:r>
      <w:r w:rsidR="00C5742E" w:rsidRPr="00675CF6">
        <w:rPr>
          <w:rFonts w:ascii="Arial" w:eastAsia="Times New Roman" w:hAnsi="Arial" w:cs="Arial"/>
          <w:b/>
          <w:sz w:val="18"/>
          <w:szCs w:val="18"/>
          <w:lang w:eastAsia="pl-PL"/>
        </w:rPr>
        <w:t>01.0</w:t>
      </w:r>
      <w:r w:rsidR="00347428" w:rsidRPr="00675CF6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C5742E" w:rsidRPr="00675CF6">
        <w:rPr>
          <w:rFonts w:ascii="Arial" w:eastAsia="Times New Roman" w:hAnsi="Arial" w:cs="Arial"/>
          <w:b/>
          <w:sz w:val="18"/>
          <w:szCs w:val="18"/>
          <w:lang w:eastAsia="pl-PL"/>
        </w:rPr>
        <w:t>.20</w:t>
      </w:r>
      <w:r w:rsidR="00F83C36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="00ED37CF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C5742E" w:rsidRPr="00675C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 do 3</w:t>
      </w:r>
      <w:r w:rsidR="00ED37CF">
        <w:rPr>
          <w:rFonts w:ascii="Arial" w:eastAsia="Times New Roman" w:hAnsi="Arial" w:cs="Arial"/>
          <w:b/>
          <w:sz w:val="18"/>
          <w:szCs w:val="18"/>
          <w:lang w:eastAsia="pl-PL"/>
        </w:rPr>
        <w:t>1</w:t>
      </w:r>
      <w:r w:rsidR="00C5742E" w:rsidRPr="00675CF6"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  <w:r w:rsidR="00ED37CF">
        <w:rPr>
          <w:rFonts w:ascii="Arial" w:eastAsia="Times New Roman" w:hAnsi="Arial" w:cs="Arial"/>
          <w:b/>
          <w:sz w:val="18"/>
          <w:szCs w:val="18"/>
          <w:lang w:eastAsia="pl-PL"/>
        </w:rPr>
        <w:t>12</w:t>
      </w:r>
      <w:r w:rsidR="00C5742E" w:rsidRPr="00675CF6">
        <w:rPr>
          <w:rFonts w:ascii="Arial" w:eastAsia="Times New Roman" w:hAnsi="Arial" w:cs="Arial"/>
          <w:b/>
          <w:sz w:val="18"/>
          <w:szCs w:val="18"/>
          <w:lang w:eastAsia="pl-PL"/>
        </w:rPr>
        <w:t>.20</w:t>
      </w:r>
      <w:r w:rsidR="00675CF6" w:rsidRPr="00675CF6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="00ED37CF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675C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</w:p>
    <w:p w14:paraId="38D1B51C" w14:textId="11CE872B" w:rsidR="00271FD1" w:rsidRPr="00675CF6" w:rsidRDefault="00271FD1" w:rsidP="00271FD1">
      <w:pPr>
        <w:numPr>
          <w:ilvl w:val="0"/>
          <w:numId w:val="1"/>
        </w:numPr>
        <w:shd w:val="clear" w:color="auto" w:fill="FFFFFF"/>
        <w:spacing w:after="0" w:line="252" w:lineRule="atLeast"/>
        <w:ind w:left="375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Budżet projektu </w:t>
      </w:r>
      <w:r w:rsidR="00350C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łącznie </w:t>
      </w: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wynosi </w:t>
      </w:r>
      <w:r w:rsidR="00607527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2 995 439,67</w:t>
      </w:r>
      <w:r w:rsidR="00F83C3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</w:t>
      </w:r>
      <w:r w:rsidRPr="00675C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PLN </w:t>
      </w:r>
    </w:p>
    <w:p w14:paraId="601DBA94" w14:textId="11063A27" w:rsidR="008E54D5" w:rsidRDefault="00350CDD" w:rsidP="008E54D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Całkowite dofinansowanie projektu z UE: </w:t>
      </w:r>
      <w:r w:rsidR="0060752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2 546 123,72</w:t>
      </w:r>
      <w:r w:rsidR="00347428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="00C5742E" w:rsidRPr="00675C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675CF6" w:rsidRPr="00675C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PLN</w:t>
      </w:r>
    </w:p>
    <w:p w14:paraId="6F8B9D93" w14:textId="77777777" w:rsidR="00271FD1" w:rsidRPr="00271FD1" w:rsidRDefault="00271FD1" w:rsidP="008E54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Ścieżka beneficjenta </w:t>
      </w:r>
    </w:p>
    <w:p w14:paraId="5A28FA20" w14:textId="77777777" w:rsidR="00271FD1" w:rsidRPr="00271FD1" w:rsidRDefault="00271FD1" w:rsidP="008E54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Ścieżka uczestnictwa w projekcie zakłada indywidualną i kompleksową pomoc obejmującą:</w:t>
      </w:r>
    </w:p>
    <w:p w14:paraId="711082DA" w14:textId="77777777" w:rsidR="00271FD1" w:rsidRPr="00271FD1" w:rsidRDefault="00271FD1" w:rsidP="008E54D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Założenie lub aktualizację Indywidualnego Planu Działania,</w:t>
      </w:r>
    </w:p>
    <w:p w14:paraId="2178CE3F" w14:textId="77777777" w:rsidR="00271FD1" w:rsidRPr="00271FD1" w:rsidRDefault="00EB55DE" w:rsidP="00271FD1">
      <w:pPr>
        <w:numPr>
          <w:ilvl w:val="0"/>
          <w:numId w:val="4"/>
        </w:numPr>
        <w:shd w:val="clear" w:color="auto" w:fill="FFFFFF"/>
        <w:spacing w:after="0" w:line="252" w:lineRule="atLeast"/>
        <w:ind w:left="37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Usługę pośrednictwa pracy i</w:t>
      </w:r>
      <w:r w:rsidR="00271FD1"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poradnictwa zawodowego,</w:t>
      </w:r>
    </w:p>
    <w:p w14:paraId="328D13D7" w14:textId="77777777" w:rsidR="00271FD1" w:rsidRDefault="00271FD1" w:rsidP="008E54D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Wsparcie stanowiące odpowiedź na zidentyfikowaną barierę w IPD utrudniającą zatrudnienie:</w:t>
      </w: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(</w:t>
      </w:r>
      <w:r w:rsidRPr="00271FD1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staż</w:t>
      </w: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Pr="00271FD1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 w:rsidRPr="00271FD1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szkolenie</w:t>
      </w: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</w:t>
      </w:r>
      <w:r w:rsidRPr="00271FD1">
        <w:rPr>
          <w:rFonts w:ascii="Arial" w:eastAsia="Times New Roman" w:hAnsi="Arial" w:cs="Arial"/>
          <w:color w:val="000000"/>
          <w:sz w:val="18"/>
          <w:lang w:eastAsia="pl-PL"/>
        </w:rPr>
        <w:t> </w:t>
      </w:r>
      <w:r w:rsidRPr="00271FD1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dofinansowanie podjęcia działalności gospodarczej</w:t>
      </w: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).</w:t>
      </w:r>
    </w:p>
    <w:p w14:paraId="693EE77C" w14:textId="77777777" w:rsidR="008E54D5" w:rsidRPr="008E54D5" w:rsidRDefault="008E54D5" w:rsidP="008E54D5">
      <w:p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2D436BB8" w14:textId="77777777" w:rsidR="00271FD1" w:rsidRPr="00271FD1" w:rsidRDefault="00271FD1" w:rsidP="008E54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Ogólne zasady uczestnictwa w projekcie</w:t>
      </w:r>
    </w:p>
    <w:p w14:paraId="0E884C5C" w14:textId="77777777" w:rsidR="00271FD1" w:rsidRPr="00271FD1" w:rsidRDefault="00271FD1" w:rsidP="008E54D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Wsparcie w ramach projektu świadczone jest na podstawie przepisów ustawy o promocji zatrudnienia</w:t>
      </w: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i instytucjach rynku pracy oraz aktów wykonawczych, na zasadach zgodnych z obowiązującymi</w:t>
      </w: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Powiatowym Urzędzie Pracy w Zakopanem procedurami,</w:t>
      </w:r>
    </w:p>
    <w:p w14:paraId="1DE62916" w14:textId="77777777" w:rsidR="00271FD1" w:rsidRPr="00271FD1" w:rsidRDefault="00271FD1" w:rsidP="00271FD1">
      <w:pPr>
        <w:numPr>
          <w:ilvl w:val="0"/>
          <w:numId w:val="5"/>
        </w:numPr>
        <w:shd w:val="clear" w:color="auto" w:fill="FFFFFF"/>
        <w:spacing w:after="0" w:line="252" w:lineRule="atLeast"/>
        <w:ind w:left="37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Obligatoryjnymi elementami wsparcia w projekcie są: Indywidualny Plan Działani</w:t>
      </w:r>
      <w:r w:rsidR="00350C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 oraz usługa pośrednictwa pracy </w:t>
      </w:r>
      <w:r w:rsidR="00F94313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="00350C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i </w:t>
      </w: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poradnictwa zawodowego, służące identyfikacji barier i potrzeb rozwoju zawodowego uczestnika oraz określeniu kolejnych form pomocy służących zwiększeniu jego szans na zatrudnienie.</w:t>
      </w:r>
    </w:p>
    <w:p w14:paraId="21C2E54B" w14:textId="77777777" w:rsidR="00350CDD" w:rsidRDefault="00271FD1" w:rsidP="008E54D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Udział w formie aktywnej: staż, szkoleni</w:t>
      </w:r>
      <w:r w:rsidR="0059460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</w:t>
      </w: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lub otrzymanie dofinansowania na podjęcie działalności gospodarczej możliwy będzie wyłącznie po ustaleniu przez doradcę klienta celowości uzyskania wsparcia</w:t>
      </w: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(w ramach IPD, pośrednictwa/poradnictwa zawodowego).</w:t>
      </w:r>
    </w:p>
    <w:p w14:paraId="4CE33FD8" w14:textId="77777777" w:rsidR="008E54D5" w:rsidRPr="008E54D5" w:rsidRDefault="008E54D5" w:rsidP="008E54D5">
      <w:p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451513E4" w14:textId="77777777" w:rsidR="00271FD1" w:rsidRPr="00271FD1" w:rsidRDefault="00271FD1" w:rsidP="008E54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Obowiązki uczestnika projektu</w:t>
      </w: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54A8E42C" w14:textId="77777777" w:rsidR="00271FD1" w:rsidRPr="00271FD1" w:rsidRDefault="00271FD1" w:rsidP="008E54D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Uczestnik wypełnia i podpisuje deklarację uczestnika projektu oraz oświadczenie uczestnika projektu. Podpisując dokumenty uczestnik akceptuje warunki udziału w projekcie współfinansowanym ze środków Europejskiego Funduszu Społecznego oraz wyraża zgodę na przetwarzanie danych osobowych na potrzeby projektu. Brak akceptacji warunków uczestnictwa wyklucza możliwość udziału w finansowych formach wsparcia w ramach projektu.</w:t>
      </w:r>
    </w:p>
    <w:p w14:paraId="6E465DB9" w14:textId="77777777" w:rsidR="00271FD1" w:rsidRPr="00271FD1" w:rsidRDefault="00271FD1" w:rsidP="00271FD1">
      <w:pPr>
        <w:numPr>
          <w:ilvl w:val="0"/>
          <w:numId w:val="6"/>
        </w:numPr>
        <w:shd w:val="clear" w:color="auto" w:fill="FFFFFF"/>
        <w:spacing w:after="0" w:line="252" w:lineRule="atLeast"/>
        <w:ind w:left="37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Uczestnik zobowiązuje się do przekazania wszystkich żądanych danych osobowych, kompletnych</w:t>
      </w: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i zgodnych ze stanem faktycznym.</w:t>
      </w:r>
    </w:p>
    <w:p w14:paraId="1C867812" w14:textId="77777777" w:rsidR="00271FD1" w:rsidRPr="00271FD1" w:rsidRDefault="00271FD1" w:rsidP="00271FD1">
      <w:pPr>
        <w:numPr>
          <w:ilvl w:val="0"/>
          <w:numId w:val="6"/>
        </w:numPr>
        <w:shd w:val="clear" w:color="auto" w:fill="FFFFFF"/>
        <w:spacing w:after="0" w:line="252" w:lineRule="atLeast"/>
        <w:ind w:left="37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Na etapie postępowania rekrutacyjnego uczestnik projektu zobowiązuje się, po zakończeniu udziału</w:t>
      </w: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projekcie i podjęciu zatrudnienia, dostarczyć do Urzędu odpowiednie dokumenty potwierdzające zatrudnienie lub samozatrudnienie (np. kopię umowy o pracę lub umowy cywilnoprawnej, zaświadczenie</w:t>
      </w: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z zakładu pracy o zatrudnieniu, zaświadczenie potwierdzające rejestrację działalności gospodarczej).</w:t>
      </w:r>
    </w:p>
    <w:p w14:paraId="6DB919BC" w14:textId="77777777" w:rsidR="00271FD1" w:rsidRPr="00271FD1" w:rsidRDefault="00271FD1" w:rsidP="00271FD1">
      <w:pPr>
        <w:numPr>
          <w:ilvl w:val="0"/>
          <w:numId w:val="6"/>
        </w:numPr>
        <w:shd w:val="clear" w:color="auto" w:fill="FFFFFF"/>
        <w:spacing w:after="0" w:line="252" w:lineRule="atLeast"/>
        <w:ind w:left="37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Uczestnik zobowiązuje się do aktywnego uczestnictwa w oferowanym mu wsparciu.</w:t>
      </w: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Przerwanie uczestnictwa w projekcie winno zostać niezwłocznie zgłoszone na piśmie z podaniem dokładnej przyczyny.</w:t>
      </w:r>
    </w:p>
    <w:p w14:paraId="711D4146" w14:textId="77777777" w:rsidR="00271FD1" w:rsidRDefault="00271FD1" w:rsidP="008E54D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Jedyną formą usprawiedliwienia nieobecności na szkoleniu lub stażu, jest zaświadczenie o niezdolności do pracy na druku ZUS ZLA, które uczestnik zobowiązany jest dostarczyć niezwłocznie po zdarzeniu .</w:t>
      </w:r>
    </w:p>
    <w:p w14:paraId="0A5DFD90" w14:textId="77777777" w:rsidR="00350CDD" w:rsidRPr="00271FD1" w:rsidRDefault="00350CDD" w:rsidP="008E54D5">
      <w:p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52D53CC7" w14:textId="77777777" w:rsidR="00271FD1" w:rsidRPr="00271FD1" w:rsidRDefault="00271FD1" w:rsidP="008E54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b/>
          <w:bCs/>
          <w:color w:val="000000"/>
          <w:sz w:val="18"/>
          <w:lang w:eastAsia="pl-PL"/>
        </w:rPr>
        <w:t>Pozostałe informacje</w:t>
      </w:r>
    </w:p>
    <w:p w14:paraId="5989725C" w14:textId="77777777" w:rsidR="00350CDD" w:rsidRDefault="00271FD1" w:rsidP="008E54D5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Informacji na temat dostępnych form wsparcia w realizowanym projekcie m</w:t>
      </w:r>
      <w:r w:rsidR="00350C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ożna uzyskać</w:t>
      </w:r>
      <w:r w:rsidR="00350C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 pod nr telefonów:</w:t>
      </w:r>
    </w:p>
    <w:p w14:paraId="08F52BFC" w14:textId="77777777" w:rsidR="00350CDD" w:rsidRDefault="00271FD1" w:rsidP="00350CDD">
      <w:pPr>
        <w:shd w:val="clear" w:color="auto" w:fill="FFFFFF"/>
        <w:spacing w:after="0" w:line="252" w:lineRule="atLeast"/>
        <w:ind w:left="37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18 20</w:t>
      </w:r>
      <w:r w:rsidR="00F9431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154 79 w.109</w:t>
      </w: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 </w:t>
      </w:r>
      <w:r w:rsidR="00C5742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Magdalena </w:t>
      </w:r>
      <w:r w:rsidR="00F9431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Roszko</w:t>
      </w: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pracownik ds. śr</w:t>
      </w:r>
      <w:r w:rsidR="00350C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odków na podjęcie działalności</w:t>
      </w:r>
      <w:r w:rsidR="00E23CD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350C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gospodarczej</w:t>
      </w:r>
    </w:p>
    <w:p w14:paraId="40A51FFD" w14:textId="20C1021B" w:rsidR="00350CDD" w:rsidRDefault="00271FD1" w:rsidP="00350CDD">
      <w:pPr>
        <w:shd w:val="clear" w:color="auto" w:fill="FFFFFF"/>
        <w:spacing w:after="0" w:line="252" w:lineRule="atLeast"/>
        <w:ind w:left="37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18 20 217- 88   </w:t>
      </w:r>
      <w:r w:rsidR="00F9431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</w:t>
      </w:r>
      <w:r w:rsidR="00F83C3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Elżbieta Szczurek</w:t>
      </w:r>
      <w:r w:rsidR="00350C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– pracownik ds. szkoleń</w:t>
      </w:r>
    </w:p>
    <w:p w14:paraId="19C904A7" w14:textId="77777777" w:rsidR="007F478D" w:rsidRPr="001E0992" w:rsidRDefault="00271FD1" w:rsidP="00367AB0">
      <w:pPr>
        <w:shd w:val="clear" w:color="auto" w:fill="FFFFFF"/>
        <w:spacing w:after="0" w:line="252" w:lineRule="atLeast"/>
        <w:ind w:left="37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18 20 217- </w:t>
      </w:r>
      <w:r w:rsidR="000A229F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91</w:t>
      </w: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  </w:t>
      </w:r>
      <w:r w:rsidR="00F9431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</w:t>
      </w:r>
      <w:r w:rsidRPr="00271FD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Zych Małgorzata – pracownik ds. staży</w:t>
      </w:r>
    </w:p>
    <w:sectPr w:rsidR="007F478D" w:rsidRPr="001E0992" w:rsidSect="00C5742E">
      <w:headerReference w:type="default" r:id="rId7"/>
      <w:footerReference w:type="default" r:id="rId8"/>
      <w:pgSz w:w="11906" w:h="16838"/>
      <w:pgMar w:top="1418" w:right="1134" w:bottom="1418" w:left="113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EB2C7" w14:textId="77777777" w:rsidR="004A1918" w:rsidRDefault="004A1918" w:rsidP="00350CDD">
      <w:pPr>
        <w:spacing w:after="0" w:line="240" w:lineRule="auto"/>
      </w:pPr>
      <w:r>
        <w:separator/>
      </w:r>
    </w:p>
  </w:endnote>
  <w:endnote w:type="continuationSeparator" w:id="0">
    <w:p w14:paraId="608A40BD" w14:textId="77777777" w:rsidR="004A1918" w:rsidRDefault="004A1918" w:rsidP="0035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7921C" w14:textId="35031DEE" w:rsidR="00350CDD" w:rsidRPr="00350CDD" w:rsidRDefault="00350CDD" w:rsidP="00350CDD">
    <w:pPr>
      <w:jc w:val="center"/>
      <w:rPr>
        <w:sz w:val="16"/>
        <w:szCs w:val="16"/>
      </w:rPr>
    </w:pPr>
    <w:r w:rsidRPr="006F3CC0">
      <w:rPr>
        <w:rFonts w:ascii="Arial" w:hAnsi="Arial" w:cs="Arial"/>
        <w:sz w:val="18"/>
        <w:szCs w:val="18"/>
      </w:rPr>
      <w:t>Projekt pn</w:t>
    </w:r>
    <w:r w:rsidRPr="006F3CC0">
      <w:rPr>
        <w:rFonts w:ascii="Arial" w:hAnsi="Arial" w:cs="Arial"/>
        <w:b/>
        <w:sz w:val="18"/>
        <w:szCs w:val="18"/>
      </w:rPr>
      <w:t xml:space="preserve">. „Aktywizacja osób w wieku 30 lat </w:t>
    </w:r>
    <w:r>
      <w:rPr>
        <w:rFonts w:ascii="Arial" w:hAnsi="Arial" w:cs="Arial"/>
        <w:b/>
        <w:sz w:val="18"/>
        <w:szCs w:val="18"/>
      </w:rPr>
      <w:t xml:space="preserve">i </w:t>
    </w:r>
    <w:r w:rsidRPr="006F3CC0">
      <w:rPr>
        <w:rFonts w:ascii="Arial" w:hAnsi="Arial" w:cs="Arial"/>
        <w:b/>
        <w:sz w:val="18"/>
        <w:szCs w:val="18"/>
      </w:rPr>
      <w:t>więcej pozostających bez pracy w powiecie tatrzańskim (</w:t>
    </w:r>
    <w:r w:rsidR="00347428">
      <w:rPr>
        <w:rFonts w:ascii="Arial" w:hAnsi="Arial" w:cs="Arial"/>
        <w:b/>
        <w:sz w:val="18"/>
        <w:szCs w:val="18"/>
      </w:rPr>
      <w:t>V</w:t>
    </w:r>
    <w:r w:rsidR="00F83C36">
      <w:rPr>
        <w:rFonts w:ascii="Arial" w:hAnsi="Arial" w:cs="Arial"/>
        <w:b/>
        <w:sz w:val="18"/>
        <w:szCs w:val="18"/>
      </w:rPr>
      <w:t>I</w:t>
    </w:r>
    <w:r w:rsidR="00ED37CF">
      <w:rPr>
        <w:rFonts w:ascii="Arial" w:hAnsi="Arial" w:cs="Arial"/>
        <w:b/>
        <w:sz w:val="18"/>
        <w:szCs w:val="18"/>
      </w:rPr>
      <w:t>I</w:t>
    </w:r>
    <w:r w:rsidRPr="006F3CC0">
      <w:rPr>
        <w:rFonts w:ascii="Arial" w:hAnsi="Arial" w:cs="Arial"/>
        <w:b/>
        <w:sz w:val="18"/>
        <w:szCs w:val="18"/>
      </w:rPr>
      <w:t>)”</w:t>
    </w:r>
    <w:r>
      <w:rPr>
        <w:rFonts w:ascii="Verdana" w:hAnsi="Verdana" w:cs="Verdana"/>
        <w:sz w:val="16"/>
        <w:szCs w:val="16"/>
      </w:rPr>
      <w:t xml:space="preserve"> </w:t>
    </w:r>
    <w:r>
      <w:rPr>
        <w:rFonts w:ascii="Verdana" w:hAnsi="Verdana" w:cs="Verdana"/>
        <w:sz w:val="16"/>
        <w:szCs w:val="16"/>
      </w:rPr>
      <w:br/>
    </w:r>
    <w:r w:rsidRPr="006F3CC0">
      <w:rPr>
        <w:rFonts w:ascii="Arial" w:hAnsi="Arial" w:cs="Arial"/>
        <w:sz w:val="18"/>
        <w:szCs w:val="18"/>
      </w:rPr>
      <w:t>realizowany w ramach Działania 8.1 Aktywizacja zawodowa – projekty powiatowych urzędów pracy</w:t>
    </w:r>
    <w:r>
      <w:rPr>
        <w:rFonts w:ascii="Verdana" w:hAnsi="Verdana" w:cs="Verdana"/>
        <w:sz w:val="16"/>
        <w:szCs w:val="16"/>
      </w:rPr>
      <w:t xml:space="preserve"> </w:t>
    </w:r>
    <w:r>
      <w:rPr>
        <w:rFonts w:cs="Arial"/>
        <w:sz w:val="16"/>
        <w:szCs w:val="16"/>
      </w:rPr>
      <w:br/>
      <w:t xml:space="preserve"> </w:t>
    </w:r>
    <w:r w:rsidRPr="006F3CC0">
      <w:rPr>
        <w:rFonts w:ascii="Arial" w:hAnsi="Arial" w:cs="Arial"/>
        <w:sz w:val="18"/>
        <w:szCs w:val="18"/>
      </w:rPr>
      <w:t>Regionalnego Programu Operacyjnego Województwa Małopolskiego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C5BCE1" w14:textId="77777777" w:rsidR="004A1918" w:rsidRDefault="004A1918" w:rsidP="00350CDD">
      <w:pPr>
        <w:spacing w:after="0" w:line="240" w:lineRule="auto"/>
      </w:pPr>
      <w:r>
        <w:separator/>
      </w:r>
    </w:p>
  </w:footnote>
  <w:footnote w:type="continuationSeparator" w:id="0">
    <w:p w14:paraId="239471F0" w14:textId="77777777" w:rsidR="004A1918" w:rsidRDefault="004A1918" w:rsidP="0035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E4330" w14:textId="77777777" w:rsidR="00350CDD" w:rsidRDefault="00347428">
    <w:pPr>
      <w:pStyle w:val="Nagwek"/>
    </w:pPr>
    <w:r>
      <w:rPr>
        <w:noProof/>
        <w:lang w:eastAsia="pl-PL"/>
      </w:rPr>
      <w:drawing>
        <wp:inline distT="0" distB="0" distL="0" distR="0" wp14:anchorId="3C52146D" wp14:editId="33E66880">
          <wp:extent cx="6120130" cy="728587"/>
          <wp:effectExtent l="19050" t="0" r="0" b="0"/>
          <wp:docPr id="3" name="Obraz 1" descr="C:\Users\Kasia\Desktop\RPO IV Nowe Dokumenty\Logo RPO 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sia\Desktop\RPO IV Nowe Dokumenty\Logo RPO IV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2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A60F9"/>
    <w:multiLevelType w:val="multilevel"/>
    <w:tmpl w:val="1914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F5B72"/>
    <w:multiLevelType w:val="multilevel"/>
    <w:tmpl w:val="BE52D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43656"/>
    <w:multiLevelType w:val="multilevel"/>
    <w:tmpl w:val="A2E6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5A2D78"/>
    <w:multiLevelType w:val="hybridMultilevel"/>
    <w:tmpl w:val="FFA62E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971569"/>
    <w:multiLevelType w:val="multilevel"/>
    <w:tmpl w:val="29FAC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194BC4"/>
    <w:multiLevelType w:val="multilevel"/>
    <w:tmpl w:val="DD60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3B6711"/>
    <w:multiLevelType w:val="multilevel"/>
    <w:tmpl w:val="7D1C1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D551AB"/>
    <w:multiLevelType w:val="multilevel"/>
    <w:tmpl w:val="9DD8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FD1"/>
    <w:rsid w:val="00006477"/>
    <w:rsid w:val="0001767D"/>
    <w:rsid w:val="000A229F"/>
    <w:rsid w:val="000F4095"/>
    <w:rsid w:val="00125A6D"/>
    <w:rsid w:val="001506C8"/>
    <w:rsid w:val="0015185F"/>
    <w:rsid w:val="001A2CD8"/>
    <w:rsid w:val="001C1E95"/>
    <w:rsid w:val="001D3824"/>
    <w:rsid w:val="001E0992"/>
    <w:rsid w:val="001F6E05"/>
    <w:rsid w:val="00271FD1"/>
    <w:rsid w:val="002C6F0C"/>
    <w:rsid w:val="00337A81"/>
    <w:rsid w:val="00347428"/>
    <w:rsid w:val="00350CDD"/>
    <w:rsid w:val="00367AB0"/>
    <w:rsid w:val="00375237"/>
    <w:rsid w:val="003C7064"/>
    <w:rsid w:val="004257AF"/>
    <w:rsid w:val="004451B3"/>
    <w:rsid w:val="004A1918"/>
    <w:rsid w:val="004A68D2"/>
    <w:rsid w:val="004F4F4A"/>
    <w:rsid w:val="004F7B6A"/>
    <w:rsid w:val="0059460D"/>
    <w:rsid w:val="00607527"/>
    <w:rsid w:val="00642827"/>
    <w:rsid w:val="00654CE7"/>
    <w:rsid w:val="00675CF6"/>
    <w:rsid w:val="006929C6"/>
    <w:rsid w:val="006C1815"/>
    <w:rsid w:val="007F478D"/>
    <w:rsid w:val="008E54D5"/>
    <w:rsid w:val="00A94F04"/>
    <w:rsid w:val="00AE7982"/>
    <w:rsid w:val="00B76610"/>
    <w:rsid w:val="00C5742E"/>
    <w:rsid w:val="00CA409F"/>
    <w:rsid w:val="00CE152F"/>
    <w:rsid w:val="00D14959"/>
    <w:rsid w:val="00D168DD"/>
    <w:rsid w:val="00D172DB"/>
    <w:rsid w:val="00D96562"/>
    <w:rsid w:val="00DD180F"/>
    <w:rsid w:val="00DD65B7"/>
    <w:rsid w:val="00E23CDF"/>
    <w:rsid w:val="00E256A8"/>
    <w:rsid w:val="00E71FE5"/>
    <w:rsid w:val="00EB55DE"/>
    <w:rsid w:val="00ED37CF"/>
    <w:rsid w:val="00F2094A"/>
    <w:rsid w:val="00F542E3"/>
    <w:rsid w:val="00F83C36"/>
    <w:rsid w:val="00F94313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67BC7"/>
  <w15:docId w15:val="{F4400EF7-E9A9-43F8-885A-0A08801B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1FD1"/>
    <w:rPr>
      <w:b/>
      <w:bCs/>
    </w:rPr>
  </w:style>
  <w:style w:type="character" w:customStyle="1" w:styleId="apple-converted-space">
    <w:name w:val="apple-converted-space"/>
    <w:basedOn w:val="Domylnaczcionkaakapitu"/>
    <w:rsid w:val="00271FD1"/>
  </w:style>
  <w:style w:type="character" w:styleId="Hipercze">
    <w:name w:val="Hyperlink"/>
    <w:basedOn w:val="Domylnaczcionkaakapitu"/>
    <w:uiPriority w:val="99"/>
    <w:semiHidden/>
    <w:unhideWhenUsed/>
    <w:rsid w:val="00271F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F40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0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CDD"/>
  </w:style>
  <w:style w:type="paragraph" w:styleId="Stopka">
    <w:name w:val="footer"/>
    <w:basedOn w:val="Normalny"/>
    <w:link w:val="StopkaZnak"/>
    <w:uiPriority w:val="99"/>
    <w:unhideWhenUsed/>
    <w:rsid w:val="00350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CDD"/>
  </w:style>
  <w:style w:type="paragraph" w:styleId="Tekstdymka">
    <w:name w:val="Balloon Text"/>
    <w:basedOn w:val="Normalny"/>
    <w:link w:val="TekstdymkaZnak"/>
    <w:uiPriority w:val="99"/>
    <w:semiHidden/>
    <w:unhideWhenUsed/>
    <w:rsid w:val="0035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CD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164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39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kgunka</cp:lastModifiedBy>
  <cp:revision>26</cp:revision>
  <cp:lastPrinted>2016-04-11T10:01:00Z</cp:lastPrinted>
  <dcterms:created xsi:type="dcterms:W3CDTF">2015-09-02T09:04:00Z</dcterms:created>
  <dcterms:modified xsi:type="dcterms:W3CDTF">2021-03-05T08:26:00Z</dcterms:modified>
</cp:coreProperties>
</file>